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52C49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12: Demand Management and Customer Service</w:t>
      </w:r>
    </w:p>
    <w:p w:rsidR="00000000" w:rsidRDefault="00252C49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Practice Problems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process of first determining accurately what the customer wants and then coordinating the processes and procedures both within the firm and across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 xml:space="preserve"> its supply</w:t>
      </w:r>
      <w:r>
        <w:rPr>
          <w:rFonts w:ascii="Arial" w:hAnsi="Arial" w:cs="Arial"/>
          <w:color w:val="000000"/>
          <w:sz w:val="24"/>
          <w:szCs w:val="24"/>
        </w:rPr>
        <w:t xml:space="preserve"> chain to quickly and efficiently meet that customer’s needs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marketing concept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supply chain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demand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forecasting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notion that when there are in</w:t>
      </w:r>
      <w:r>
        <w:rPr>
          <w:rFonts w:ascii="Arial" w:hAnsi="Arial" w:cs="Arial"/>
          <w:color w:val="000000"/>
          <w:sz w:val="24"/>
          <w:szCs w:val="24"/>
        </w:rPr>
        <w:t xml:space="preserve"> changes in customer demand, inventory fluctuations increase as you move further up in the supply chain from the retailer to the raw material supplier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bullwhip effect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supply chain uncertainty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razor effect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whiplash effect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Demand planning and management activities can facilitate implementation of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total quality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Six Sigma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Kaisen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just-in-time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Which of the following is usually NOT a factor that affects demand management?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average household incomes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climate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employment levels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interest rates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is the beginning of demand management?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acquisition of data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demand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market research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retail analysis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Demand planning provides all but which of the following benefits?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way to track a firm’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 progress toward achieving its revenue and profit targets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easy-to-use analytical modeling software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reduction of operational costs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promotes innovation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An intermediate planning horizon is how long?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week to 1 month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month to 1 year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months to 1 year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months to 3 years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Short-term demand planning decisions affect all but which of the following?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capital Investments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inventory planning and control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purchasing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transportation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Forecasting error is defined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actual - forecast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actual - target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forecast - target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target - actual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firm had a targeted demand of 120 units next month. They forecasted a demand of 125, and the actual sales were 110 units. What would be the forecast error?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+5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+10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forecast error for most products falls within what range?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1% to 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6% to 10%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11% to 24%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25% to 50%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An example of predictable variation would be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hurricane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ice cream consumption during the summer months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loss of electrical power due to a cyclone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traffic jam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Which of the following is NOT an example of random variation?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monthly sales of pool supplies in New England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number of potholes on a street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hour’s sales of lottery tickets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number that shows up on a toss of a pair of dice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process gathering information from within and outside of the organization to</w:t>
      </w:r>
      <w:r>
        <w:rPr>
          <w:rFonts w:ascii="Arial" w:hAnsi="Arial" w:cs="Arial"/>
          <w:color w:val="000000"/>
          <w:sz w:val="24"/>
          <w:szCs w:val="24"/>
        </w:rPr>
        <w:t xml:space="preserve"> forecast the demand for a product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adaptive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collaborative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market research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statistical forecasting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Which of the following is NOT a significant part of collaborative forecasting?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istorical demand, including patterns, similar products, seasonality, and economic trends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demand changes resulting from promotions and advertising campaigns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statistical models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unique insight and judgment of the company’s supply chain partners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enhancement of the integration and efficiency of supply chains by encouragin</w:t>
      </w:r>
      <w:r>
        <w:rPr>
          <w:rFonts w:ascii="Arial" w:hAnsi="Arial" w:cs="Arial"/>
          <w:color w:val="000000"/>
          <w:sz w:val="24"/>
          <w:szCs w:val="24"/>
        </w:rPr>
        <w:t>g supply chain partners to collaborate on activities such as demand planning and forecasting, inventory management, and information sharing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adaptive modeling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collaborative planning, forecasting, and replenishment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enterprise r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esource planning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strategic planning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Which of the following is NOT a phase of the collaborative activities that buyers and sellers in a supply chain need to undertake to satisfy the demands of the end consumer?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collaboration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demand and supply management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execution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strategy and planning phase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phase where the buyers and sellers in the chain establish common business go</w:t>
      </w:r>
      <w:r>
        <w:rPr>
          <w:rFonts w:ascii="Arial" w:hAnsi="Arial" w:cs="Arial"/>
          <w:color w:val="000000"/>
          <w:sz w:val="24"/>
          <w:szCs w:val="24"/>
        </w:rPr>
        <w:t>als and delineate the scope of collaboration and the response to events that cause supply chain disruptions is known as the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collaboration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demand and supply management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execution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strategy and planning phase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are the two tasks in the demand and supply management phase?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establish common goals and delineate the scope of collaboration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goods production and shipping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planning and execution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sales forecasting and order planning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Determining future product ordering and delivery requirements, inventory levels, transit lead times, logistical constraints, and other factors that affect the su</w:t>
      </w:r>
      <w:r>
        <w:rPr>
          <w:rFonts w:ascii="Arial" w:hAnsi="Arial" w:cs="Arial"/>
          <w:color w:val="000000"/>
          <w:sz w:val="24"/>
          <w:szCs w:val="24"/>
        </w:rPr>
        <w:t>pply required to meet end-consumer demand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order planning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planning and execution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sales management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In what phase are goods produced, stocked, shipped, and</w:t>
      </w:r>
      <w:r>
        <w:rPr>
          <w:rFonts w:ascii="Arial" w:hAnsi="Arial" w:cs="Arial"/>
          <w:color w:val="000000"/>
          <w:sz w:val="24"/>
          <w:szCs w:val="24"/>
        </w:rPr>
        <w:t xml:space="preserve"> delivered to meet demand?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establish common goals and delineate the scope of collaboration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goods production and shipping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planning and execution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sales forecasting and order planning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In what phase are tasks such as exception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management and performance assessment performed?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collaboration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demand and supply management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execution phase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strategy and planning phase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continuous monitoring of shortages or sudden changes in the quality of materials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agile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error detection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exception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performance management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lastRenderedPageBreak/>
        <w:tab/>
        <w:t>24.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development and calculation of key metrics to evaluate how well the organization has achieved business goals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agile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error detection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exception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performance assessment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25.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When processes used to collect demand data are automated, enabling the forecaster to quickly consolidate and review the information, it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accelerated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collaborative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exception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rapid turnaround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Which of the following is a good way to reduce forecasting errors?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use collaborative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developing a unified database that gives all of the participants immediate information about demand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rely more on sophisticated statistical tools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outsource forecasting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To improve the timeliness and accuracy of forecasts for individual products and time periods, one could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outsource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use collaborative forecasting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developing ways to aggregate and disaggregate demand across product families and time periods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rely more on sophisticated statistical tools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Companies often ______ to avoid lost revenue if their existing production capacity is insufficient to meet all of the customers’ demand in the current period.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use overtime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offer discounts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employ outsourcing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shift demand to different time per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iods by staggering customer order fulfillment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primary challenge of global demand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learning new languages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ensuring that inventories are readily available when demand arises in many dispersed locations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government regulations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tariffs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primary reason that localized supply chains are more responsive to order changes is that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units are closer together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they often have shorter lead times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communication is faster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they speak the same language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When firms adopt the demand planning and management strategies, they need to do all but the following: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use point-of-sale (POS) data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increase the frequency of forecasting so forecasts can be evaluated more often against actual demand to determine forecasting errors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sell excess inventory at discount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collaborate and share timely information with their supply chain partners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postponement strategy requires a firm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sell excess inventory at discount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wait until the government demands a recall of the product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employ both Six Sigma and TQM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purchase components or retailers to order products that can be instantly configured as close to the point of sale as possible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drawback to the postponement strategy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higher cost associated with customizing products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lower quality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increased recalls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increased parts inventory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Fluctuating demand is a problem for all but the following industry: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hospitality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entertainment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health care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automotive manufacturing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An example of excess capacity would be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work-in-process inventory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restaurant that overscheduled its wait staff on a slow night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delays in fulfilling orders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recalls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Insufficient capacity can lead to all but the following: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poor quality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longer wait times for service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increased recalls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inability to grow the business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Many service providers redistribute capacity by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lowering advertising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utilizing appointment and reservation systems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increasing wages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closing earlier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Over the medium to long term, the organization uses demand forecasts primarily for all but the following: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financial planning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acquisition or creation of the assets needed to deliver 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detailed workforce scheduling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capacity planning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Service providers should first gauge their existing capacity to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fire personnel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determine optimal inventory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calculate required outsourcing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assess whether it is possible to redistribute the workload over the long term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Customer service can be defined as the ability to satisfy customers by all but the following: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communication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Order cycle time consistency consists of the following: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speed and quality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delivery safety and order delivery completeness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low cost and solid communication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knowledgeable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lastRenderedPageBreak/>
        <w:tab/>
        <w:t>42.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One measure companies often use to track order delivery completeness is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order fill rate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customer comments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receipt count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terminated orders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Systems that allow customers to purchase products and have them delivered in different ways are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customer-focused supply chain management (CFSCM)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enterprise resource management (ERP)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multichannel marketing systems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transforming customer service management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has led to a much wider use of the in-store kiosk?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artificial Intelligence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speech-to-text displays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text-to-speech displays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touch screen displays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idea that the long-run profitability and efficiency of an enterprise depends on the customers’</w:t>
      </w:r>
      <w:r>
        <w:rPr>
          <w:rFonts w:ascii="Arial" w:hAnsi="Arial" w:cs="Arial"/>
          <w:color w:val="000000"/>
          <w:sz w:val="24"/>
          <w:szCs w:val="24"/>
        </w:rPr>
        <w:t xml:space="preserve"> overall satisfaction with the company and its supply chain partners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enterprise resource management (ERP)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customer-focused supply chain management (CFSCM)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multichannel marketing systems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transforming customer service management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Implementing an effective CFSCM program requires all but the following step: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establishment of free and open two-way communications with customers and suppliers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establishment of functional interfaces between the company and its supply chain partners to collaborate with them on customer service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development of an enterprise resource planning system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understanding customers’ strategic service needs, such as sp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eedy delivery and flexibility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process of allocating revenue and costs to specific customer segments or individual customers in order to determine the profitability of those segments or individual customers is known as _</w:t>
      </w:r>
      <w:r>
        <w:rPr>
          <w:rFonts w:ascii="Arial" w:hAnsi="Arial" w:cs="Arial"/>
          <w:color w:val="000000"/>
          <w:sz w:val="24"/>
          <w:szCs w:val="24"/>
        </w:rPr>
        <w:t>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customer-focused supply chain management (CFSCM)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customer profitability analysis (CPA)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multichannel marketing systems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transforming customer service management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is the</w:t>
      </w:r>
      <w:r>
        <w:rPr>
          <w:rFonts w:ascii="Arial" w:hAnsi="Arial" w:cs="Arial"/>
          <w:color w:val="000000"/>
          <w:sz w:val="24"/>
          <w:szCs w:val="24"/>
        </w:rPr>
        <w:t xml:space="preserve"> customer service objective that is measured by perfect and complete orders and on-time deliveries.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Communication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Convenience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Time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is the customer service objective that is measured by customer complaints and order status information.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Communication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Convenience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Time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252C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50.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is the customer service objective that is measured by ease of the returns process and response times to emergency situations.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Communication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Convenience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52C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Time</w:t>
            </w:r>
          </w:p>
        </w:tc>
      </w:tr>
    </w:tbl>
    <w:p w:rsidR="00000000" w:rsidRDefault="00252C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52C4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252C49" w:rsidRDefault="00252C4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sectPr w:rsidR="00252C49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8D"/>
    <w:rsid w:val="00252C49"/>
    <w:rsid w:val="00BB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B2C685E-A891-47A9-8AAD-7503A46E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2018</Words>
  <Characters>11507</Characters>
  <Application>Microsoft Office Word</Application>
  <DocSecurity>0</DocSecurity>
  <Lines>95</Lines>
  <Paragraphs>26</Paragraphs>
  <ScaleCrop>false</ScaleCrop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Ancheta, Katie</dc:creator>
  <cp:keywords/>
  <dc:description/>
  <cp:lastModifiedBy>Ancheta, Katie</cp:lastModifiedBy>
  <cp:revision>2</cp:revision>
  <dcterms:created xsi:type="dcterms:W3CDTF">2017-03-31T15:51:00Z</dcterms:created>
  <dcterms:modified xsi:type="dcterms:W3CDTF">2017-03-31T15:51:00Z</dcterms:modified>
</cp:coreProperties>
</file>